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297A0" w14:textId="77777777" w:rsidR="00682A6B" w:rsidRPr="00682A6B" w:rsidRDefault="00682A6B" w:rsidP="00682A6B">
      <w:pPr>
        <w:widowControl/>
        <w:shd w:val="clear" w:color="auto" w:fill="FFFFFF"/>
        <w:spacing w:after="150"/>
        <w:outlineLvl w:val="3"/>
        <w:rPr>
          <w:rFonts w:ascii="微軟正黑體" w:eastAsia="微軟正黑體" w:hAnsi="微軟正黑體" w:cs="新細明體"/>
          <w:b/>
          <w:bCs/>
          <w:color w:val="0066FF"/>
          <w:kern w:val="0"/>
          <w:sz w:val="27"/>
          <w:szCs w:val="27"/>
        </w:rPr>
      </w:pPr>
      <w:r w:rsidRPr="00682A6B">
        <w:rPr>
          <w:rFonts w:ascii="微軟正黑體" w:eastAsia="微軟正黑體" w:hAnsi="微軟正黑體" w:cs="新細明體" w:hint="eastAsia"/>
          <w:b/>
          <w:bCs/>
          <w:color w:val="0066FF"/>
          <w:kern w:val="0"/>
          <w:sz w:val="27"/>
          <w:szCs w:val="27"/>
        </w:rPr>
        <w:t>公告內容</w:t>
      </w:r>
    </w:p>
    <w:p w14:paraId="244FB1F7" w14:textId="77777777" w:rsidR="00682A6B" w:rsidRPr="00C20C7D" w:rsidRDefault="00682A6B" w:rsidP="00C20C7D">
      <w:pPr>
        <w:widowControl/>
        <w:shd w:val="clear" w:color="auto" w:fill="FFFFFF"/>
        <w:rPr>
          <w:rFonts w:ascii="微軟正黑體" w:eastAsia="微軟正黑體" w:hAnsi="微軟正黑體" w:cs="新細明體"/>
          <w:color w:val="333333"/>
          <w:kern w:val="0"/>
          <w:sz w:val="24"/>
          <w:szCs w:val="24"/>
        </w:rPr>
      </w:pPr>
      <w:r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國立高雄師範大學工業科技教育學系誠徵教師公告</w:t>
      </w:r>
    </w:p>
    <w:p w14:paraId="206B063B" w14:textId="568EF911" w:rsidR="00682A6B" w:rsidRPr="00C20C7D" w:rsidRDefault="00682A6B" w:rsidP="00C20C7D">
      <w:pPr>
        <w:widowControl/>
        <w:shd w:val="clear" w:color="auto" w:fill="FFFFFF"/>
        <w:rPr>
          <w:rFonts w:ascii="微軟正黑體" w:eastAsia="微軟正黑體" w:hAnsi="微軟正黑體" w:cs="新細明體"/>
          <w:color w:val="333333"/>
          <w:kern w:val="0"/>
          <w:sz w:val="24"/>
          <w:szCs w:val="24"/>
        </w:rPr>
      </w:pPr>
      <w:r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類別：</w:t>
      </w:r>
      <w:r w:rsidR="004B0A66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能源與冷凍空調組</w:t>
      </w:r>
      <w:r w:rsidR="00FA3579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、科技教育與訓練組</w:t>
      </w:r>
      <w:r w:rsidR="004B0A66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共聘</w:t>
      </w:r>
      <w:r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專</w:t>
      </w:r>
      <w:r w:rsidR="005B4C6C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任</w:t>
      </w:r>
      <w:bookmarkStart w:id="0" w:name="_GoBack"/>
      <w:bookmarkEnd w:id="0"/>
      <w:r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教師一名</w:t>
      </w:r>
    </w:p>
    <w:p w14:paraId="44DAD36F" w14:textId="470A6B34" w:rsidR="008B1223" w:rsidRPr="008B1223" w:rsidRDefault="00682A6B" w:rsidP="005975DE">
      <w:pPr>
        <w:widowControl/>
        <w:shd w:val="clear" w:color="auto" w:fill="FFFFFF"/>
        <w:rPr>
          <w:rFonts w:ascii="微軟正黑體" w:eastAsia="微軟正黑體" w:hAnsi="微軟正黑體" w:cs="新細明體"/>
          <w:b/>
          <w:bCs/>
          <w:color w:val="333333"/>
          <w:kern w:val="0"/>
          <w:sz w:val="24"/>
          <w:szCs w:val="24"/>
        </w:rPr>
      </w:pPr>
      <w:r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應徵資格：</w:t>
      </w:r>
      <w:r w:rsidR="008B1223">
        <w:rPr>
          <w:rFonts w:ascii="微軟正黑體" w:eastAsia="微軟正黑體" w:hAnsi="微軟正黑體" w:cs="新細明體"/>
          <w:b/>
          <w:bCs/>
          <w:color w:val="333333"/>
          <w:kern w:val="0"/>
          <w:sz w:val="24"/>
          <w:szCs w:val="24"/>
        </w:rPr>
        <w:br/>
      </w:r>
      <w:r w:rsidR="005975DE"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具教育部核定助理教授</w:t>
      </w:r>
      <w:r w:rsidR="004510A5" w:rsidRPr="00C11AD1">
        <w:rPr>
          <w:rFonts w:ascii="微軟正黑體" w:eastAsia="微軟正黑體" w:hAnsi="微軟正黑體" w:cs="新細明體" w:hint="eastAsia"/>
          <w:b/>
          <w:bCs/>
          <w:kern w:val="0"/>
          <w:sz w:val="24"/>
          <w:szCs w:val="24"/>
        </w:rPr>
        <w:t>(含)</w:t>
      </w:r>
      <w:r w:rsidR="005975DE"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以上之教師資格者，或具教育部認可之國內(外)大學博士學位，博士論文經本校送外審通過者。</w:t>
      </w:r>
    </w:p>
    <w:p w14:paraId="19EE268A" w14:textId="15A426B1" w:rsidR="00682A6B" w:rsidRDefault="00682A6B" w:rsidP="00C20C7D">
      <w:pPr>
        <w:widowControl/>
        <w:shd w:val="clear" w:color="auto" w:fill="FFFFFF"/>
        <w:rPr>
          <w:rFonts w:ascii="微軟正黑體" w:eastAsia="微軟正黑體" w:hAnsi="微軟正黑體" w:cs="新細明體"/>
          <w:b/>
          <w:bCs/>
          <w:color w:val="333333"/>
          <w:kern w:val="0"/>
          <w:sz w:val="24"/>
          <w:szCs w:val="24"/>
        </w:rPr>
      </w:pPr>
      <w:r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工作說明：經本校三級三審通過，依資格以助理教授至教授聘用，</w:t>
      </w:r>
      <w:r w:rsidR="000943AB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須</w:t>
      </w:r>
      <w:r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擔任本系必修課程（如徵聘附件）及其他相關課程，</w:t>
      </w:r>
      <w:r w:rsidR="008A0D5C" w:rsidRPr="00C11AD1">
        <w:rPr>
          <w:rFonts w:ascii="微軟正黑體" w:eastAsia="微軟正黑體" w:hAnsi="微軟正黑體" w:cs="新細明體" w:hint="eastAsia"/>
          <w:b/>
          <w:bCs/>
          <w:kern w:val="0"/>
          <w:sz w:val="24"/>
          <w:szCs w:val="24"/>
        </w:rPr>
        <w:t>擔任本校</w:t>
      </w:r>
      <w:r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助理教授</w:t>
      </w:r>
      <w:r w:rsidR="008A0D5C" w:rsidRPr="00C11AD1">
        <w:rPr>
          <w:rFonts w:ascii="微軟正黑體" w:eastAsia="微軟正黑體" w:hAnsi="微軟正黑體" w:cs="新細明體" w:hint="eastAsia"/>
          <w:b/>
          <w:bCs/>
          <w:kern w:val="0"/>
          <w:sz w:val="24"/>
          <w:szCs w:val="24"/>
        </w:rPr>
        <w:t>或副教授</w:t>
      </w:r>
      <w:r w:rsidR="004510A5" w:rsidRPr="00C11AD1">
        <w:rPr>
          <w:rFonts w:ascii="微軟正黑體" w:eastAsia="微軟正黑體" w:hAnsi="微軟正黑體" w:cs="新細明體" w:hint="eastAsia"/>
          <w:b/>
          <w:bCs/>
          <w:kern w:val="0"/>
          <w:sz w:val="24"/>
          <w:szCs w:val="24"/>
        </w:rPr>
        <w:t>期間</w:t>
      </w:r>
      <w:r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需</w:t>
      </w:r>
      <w:r w:rsidR="004510A5" w:rsidRPr="00C11AD1">
        <w:rPr>
          <w:rFonts w:ascii="微軟正黑體" w:eastAsia="微軟正黑體" w:hAnsi="微軟正黑體" w:cs="新細明體" w:hint="eastAsia"/>
          <w:b/>
          <w:bCs/>
          <w:kern w:val="0"/>
          <w:sz w:val="24"/>
          <w:szCs w:val="24"/>
        </w:rPr>
        <w:t>兼</w:t>
      </w:r>
      <w:r w:rsidRPr="00C11AD1">
        <w:rPr>
          <w:rFonts w:ascii="微軟正黑體" w:eastAsia="微軟正黑體" w:hAnsi="微軟正黑體" w:cs="新細明體" w:hint="eastAsia"/>
          <w:b/>
          <w:bCs/>
          <w:kern w:val="0"/>
          <w:sz w:val="24"/>
          <w:szCs w:val="24"/>
        </w:rPr>
        <w:t>任</w:t>
      </w:r>
      <w:r w:rsidR="004510A5" w:rsidRPr="00C11AD1">
        <w:rPr>
          <w:rFonts w:ascii="微軟正黑體" w:eastAsia="微軟正黑體" w:hAnsi="微軟正黑體" w:cs="新細明體" w:hint="eastAsia"/>
          <w:b/>
          <w:bCs/>
          <w:kern w:val="0"/>
          <w:sz w:val="24"/>
          <w:szCs w:val="24"/>
        </w:rPr>
        <w:t>學校</w:t>
      </w:r>
      <w:r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行政工作二年。</w:t>
      </w:r>
    </w:p>
    <w:p w14:paraId="60492E1C" w14:textId="77777777" w:rsidR="005975DE" w:rsidRPr="00C20C7D" w:rsidRDefault="005975DE" w:rsidP="005975DE">
      <w:pPr>
        <w:widowControl/>
        <w:shd w:val="clear" w:color="auto" w:fill="FFFFFF"/>
        <w:rPr>
          <w:rFonts w:ascii="微軟正黑體" w:eastAsia="微軟正黑體" w:hAnsi="微軟正黑體" w:cs="新細明體"/>
          <w:color w:val="333333"/>
          <w:kern w:val="0"/>
          <w:sz w:val="24"/>
          <w:szCs w:val="24"/>
        </w:rPr>
      </w:pPr>
      <w:r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專長：</w:t>
      </w:r>
    </w:p>
    <w:p w14:paraId="3F28AB78" w14:textId="29B57C38" w:rsidR="00474AD7" w:rsidRPr="002134AF" w:rsidRDefault="00474AD7" w:rsidP="00BF2EFC">
      <w:pPr>
        <w:widowControl/>
        <w:numPr>
          <w:ilvl w:val="0"/>
          <w:numId w:val="1"/>
        </w:numPr>
        <w:shd w:val="clear" w:color="auto" w:fill="FFFFFF"/>
        <w:rPr>
          <w:rFonts w:ascii="微軟正黑體" w:eastAsia="微軟正黑體" w:hAnsi="微軟正黑體" w:cs="新細明體"/>
          <w:color w:val="333333"/>
          <w:kern w:val="0"/>
          <w:sz w:val="24"/>
          <w:szCs w:val="24"/>
        </w:rPr>
      </w:pPr>
      <w:r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能</w:t>
      </w:r>
      <w:r w:rsidRPr="00C11AD1">
        <w:rPr>
          <w:rFonts w:ascii="微軟正黑體" w:eastAsia="微軟正黑體" w:hAnsi="微軟正黑體" w:cs="新細明體" w:hint="eastAsia"/>
          <w:b/>
          <w:bCs/>
          <w:kern w:val="0"/>
          <w:sz w:val="24"/>
          <w:szCs w:val="24"/>
        </w:rPr>
        <w:t>教授</w:t>
      </w:r>
      <w:r w:rsidRPr="008D6C3F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  <w:highlight w:val="yellow"/>
        </w:rPr>
        <w:t>智慧能源科技</w:t>
      </w:r>
      <w:r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、</w:t>
      </w:r>
      <w:r w:rsidRPr="008D6C3F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  <w:highlight w:val="yellow"/>
        </w:rPr>
        <w:t>韌性科技</w:t>
      </w:r>
      <w:r w:rsidRPr="00C11AD1">
        <w:rPr>
          <w:rFonts w:ascii="微軟正黑體" w:eastAsia="微軟正黑體" w:hAnsi="微軟正黑體" w:cs="新細明體" w:hint="eastAsia"/>
          <w:b/>
          <w:bCs/>
          <w:kern w:val="0"/>
          <w:sz w:val="24"/>
          <w:szCs w:val="24"/>
        </w:rPr>
        <w:t>或</w:t>
      </w:r>
      <w:r w:rsidRPr="008D6C3F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  <w:highlight w:val="yellow"/>
        </w:rPr>
        <w:t>永續能源教育</w:t>
      </w:r>
      <w:r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等</w:t>
      </w:r>
      <w:r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課程。</w:t>
      </w:r>
    </w:p>
    <w:p w14:paraId="326B397A" w14:textId="74092CC8" w:rsidR="002134AF" w:rsidRPr="00BF2EFC" w:rsidRDefault="002134AF" w:rsidP="00BF2EFC">
      <w:pPr>
        <w:widowControl/>
        <w:numPr>
          <w:ilvl w:val="0"/>
          <w:numId w:val="1"/>
        </w:numPr>
        <w:shd w:val="clear" w:color="auto" w:fill="FFFFFF"/>
        <w:rPr>
          <w:rFonts w:ascii="微軟正黑體" w:eastAsia="微軟正黑體" w:hAnsi="微軟正黑體" w:cs="新細明體"/>
          <w:color w:val="333333"/>
          <w:kern w:val="0"/>
          <w:sz w:val="24"/>
          <w:szCs w:val="24"/>
        </w:rPr>
      </w:pPr>
      <w:r w:rsidRPr="008B1223">
        <w:rPr>
          <w:rFonts w:ascii="微軟正黑體" w:eastAsia="微軟正黑體" w:hAnsi="微軟正黑體" w:cs="新細明體"/>
          <w:b/>
          <w:bCs/>
          <w:color w:val="333333"/>
          <w:kern w:val="0"/>
          <w:sz w:val="24"/>
          <w:szCs w:val="24"/>
        </w:rPr>
        <w:t>具英語授課能力及</w:t>
      </w:r>
      <w:r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教學</w:t>
      </w:r>
      <w:r w:rsidRPr="008B1223">
        <w:rPr>
          <w:rFonts w:ascii="微軟正黑體" w:eastAsia="微軟正黑體" w:hAnsi="微軟正黑體" w:cs="新細明體"/>
          <w:b/>
          <w:bCs/>
          <w:color w:val="333333"/>
          <w:kern w:val="0"/>
          <w:sz w:val="24"/>
          <w:szCs w:val="24"/>
        </w:rPr>
        <w:t>實務經驗者優先考量。</w:t>
      </w:r>
    </w:p>
    <w:p w14:paraId="6B54D48B" w14:textId="77777777" w:rsidR="00682A6B" w:rsidRPr="00C20C7D" w:rsidRDefault="00682A6B" w:rsidP="00C20C7D">
      <w:pPr>
        <w:widowControl/>
        <w:shd w:val="clear" w:color="auto" w:fill="FFFFFF"/>
        <w:rPr>
          <w:rFonts w:ascii="微軟正黑體" w:eastAsia="微軟正黑體" w:hAnsi="微軟正黑體" w:cs="新細明體"/>
          <w:color w:val="333333"/>
          <w:kern w:val="0"/>
          <w:sz w:val="24"/>
          <w:szCs w:val="24"/>
        </w:rPr>
      </w:pPr>
      <w:r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申請者需提供資料如下，如持國外學校學位證書、成績證明、經歷等證件，須經我國駐外使領館、代表處、辦事處或其他經外交部授權機構驗證，並附內政部入出國及移民署核發之個人入出境紀錄及其他相關證件：</w:t>
      </w:r>
    </w:p>
    <w:p w14:paraId="306AC5AB" w14:textId="77777777" w:rsidR="00682A6B" w:rsidRPr="00C20C7D" w:rsidRDefault="00682A6B" w:rsidP="00C20C7D">
      <w:pPr>
        <w:widowControl/>
        <w:shd w:val="clear" w:color="auto" w:fill="FFFFFF"/>
        <w:rPr>
          <w:rFonts w:ascii="微軟正黑體" w:eastAsia="微軟正黑體" w:hAnsi="微軟正黑體" w:cs="新細明體"/>
          <w:color w:val="333333"/>
          <w:kern w:val="0"/>
          <w:sz w:val="24"/>
          <w:szCs w:val="24"/>
        </w:rPr>
      </w:pPr>
      <w:r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一、個人履歷表（請註明聯絡電話、e-mail與通訊地址）。</w:t>
      </w:r>
    </w:p>
    <w:p w14:paraId="0B2DFDA0" w14:textId="77777777" w:rsidR="00682A6B" w:rsidRPr="00C20C7D" w:rsidRDefault="00682A6B" w:rsidP="00C20C7D">
      <w:pPr>
        <w:widowControl/>
        <w:shd w:val="clear" w:color="auto" w:fill="FFFFFF"/>
        <w:rPr>
          <w:rFonts w:ascii="微軟正黑體" w:eastAsia="微軟正黑體" w:hAnsi="微軟正黑體" w:cs="新細明體"/>
          <w:color w:val="333333"/>
          <w:kern w:val="0"/>
          <w:sz w:val="24"/>
          <w:szCs w:val="24"/>
        </w:rPr>
      </w:pPr>
      <w:r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二、學位證書影本。</w:t>
      </w:r>
    </w:p>
    <w:p w14:paraId="3033C104" w14:textId="1A64E8FF" w:rsidR="007D2165" w:rsidRDefault="00682A6B" w:rsidP="00C20C7D">
      <w:pPr>
        <w:widowControl/>
        <w:shd w:val="clear" w:color="auto" w:fill="FFFFFF"/>
        <w:rPr>
          <w:rFonts w:ascii="微軟正黑體" w:eastAsia="微軟正黑體" w:hAnsi="微軟正黑體" w:cs="新細明體"/>
          <w:b/>
          <w:bCs/>
          <w:color w:val="333333"/>
          <w:kern w:val="0"/>
          <w:sz w:val="24"/>
          <w:szCs w:val="24"/>
        </w:rPr>
      </w:pPr>
      <w:r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三、大學至博士成績單。</w:t>
      </w:r>
    </w:p>
    <w:p w14:paraId="3DE1CE20" w14:textId="65DEC701" w:rsidR="000943AB" w:rsidRPr="000943AB" w:rsidRDefault="00C20FDC" w:rsidP="00C20C7D">
      <w:pPr>
        <w:widowControl/>
        <w:shd w:val="clear" w:color="auto" w:fill="FFFFFF"/>
        <w:rPr>
          <w:rFonts w:ascii="微軟正黑體" w:eastAsia="微軟正黑體" w:hAnsi="微軟正黑體" w:cs="新細明體"/>
          <w:b/>
          <w:bCs/>
          <w:color w:val="333333"/>
          <w:kern w:val="0"/>
          <w:sz w:val="24"/>
          <w:szCs w:val="24"/>
        </w:rPr>
      </w:pPr>
      <w:r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四</w:t>
      </w:r>
      <w:r w:rsidR="000943AB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、助理教授以上教師證書影本（無則免付）。</w:t>
      </w:r>
    </w:p>
    <w:p w14:paraId="69A7257B" w14:textId="0001FE1C" w:rsidR="00682A6B" w:rsidRPr="00C20C7D" w:rsidRDefault="000943AB" w:rsidP="00C20C7D">
      <w:pPr>
        <w:widowControl/>
        <w:shd w:val="clear" w:color="auto" w:fill="FFFFFF"/>
        <w:rPr>
          <w:rFonts w:ascii="微軟正黑體" w:eastAsia="微軟正黑體" w:hAnsi="微軟正黑體" w:cs="新細明體"/>
          <w:color w:val="333333"/>
          <w:kern w:val="0"/>
          <w:sz w:val="24"/>
          <w:szCs w:val="24"/>
        </w:rPr>
      </w:pPr>
      <w:r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lastRenderedPageBreak/>
        <w:t>五</w:t>
      </w:r>
      <w:r w:rsidR="00682A6B"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、可開設科目之教學計畫與教學大綱。</w:t>
      </w:r>
    </w:p>
    <w:p w14:paraId="4C55DE63" w14:textId="6C46A908" w:rsidR="00682A6B" w:rsidRPr="00C20C7D" w:rsidRDefault="000943AB" w:rsidP="00C20C7D">
      <w:pPr>
        <w:widowControl/>
        <w:shd w:val="clear" w:color="auto" w:fill="FFFFFF"/>
        <w:rPr>
          <w:rFonts w:ascii="微軟正黑體" w:eastAsia="微軟正黑體" w:hAnsi="微軟正黑體" w:cs="新細明體"/>
          <w:color w:val="333333"/>
          <w:kern w:val="0"/>
          <w:sz w:val="24"/>
          <w:szCs w:val="24"/>
        </w:rPr>
      </w:pPr>
      <w:r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六</w:t>
      </w:r>
      <w:r w:rsidR="00682A6B"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、推薦</w:t>
      </w:r>
      <w:r w:rsidR="000130F6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函</w:t>
      </w:r>
      <w:r w:rsidR="004240D9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二</w:t>
      </w:r>
      <w:r w:rsidR="00682A6B"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封。</w:t>
      </w:r>
    </w:p>
    <w:p w14:paraId="15415BBA" w14:textId="4C314834" w:rsidR="00682A6B" w:rsidRPr="00C20C7D" w:rsidRDefault="000943AB" w:rsidP="00C20C7D">
      <w:pPr>
        <w:widowControl/>
        <w:shd w:val="clear" w:color="auto" w:fill="FFFFFF"/>
        <w:rPr>
          <w:rFonts w:ascii="微軟正黑體" w:eastAsia="微軟正黑體" w:hAnsi="微軟正黑體" w:cs="新細明體"/>
          <w:color w:val="333333"/>
          <w:kern w:val="0"/>
          <w:sz w:val="24"/>
          <w:szCs w:val="24"/>
        </w:rPr>
      </w:pPr>
      <w:r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七</w:t>
      </w:r>
      <w:r w:rsidR="00682A6B"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、</w:t>
      </w:r>
      <w:r w:rsidR="003D5E70" w:rsidRPr="003D5E70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教學或研究專長相關證照影本</w:t>
      </w:r>
      <w:r w:rsidR="00682A6B"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。</w:t>
      </w:r>
    </w:p>
    <w:p w14:paraId="0768A74B" w14:textId="6DE87E77" w:rsidR="00682A6B" w:rsidRPr="00C20C7D" w:rsidRDefault="000943AB" w:rsidP="000130F6">
      <w:pPr>
        <w:widowControl/>
        <w:shd w:val="clear" w:color="auto" w:fill="FFFFFF"/>
        <w:ind w:left="480" w:hangingChars="200" w:hanging="480"/>
        <w:rPr>
          <w:rFonts w:ascii="微軟正黑體" w:eastAsia="微軟正黑體" w:hAnsi="微軟正黑體" w:cs="新細明體"/>
          <w:color w:val="333333"/>
          <w:kern w:val="0"/>
          <w:sz w:val="24"/>
          <w:szCs w:val="24"/>
        </w:rPr>
      </w:pPr>
      <w:r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八</w:t>
      </w:r>
      <w:r w:rsidR="00682A6B"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、</w:t>
      </w:r>
      <w:r w:rsidR="008B1223" w:rsidRPr="008B1223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近五年著作目錄表</w:t>
      </w:r>
      <w:r w:rsidR="00174165" w:rsidRPr="00174165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（</w:t>
      </w:r>
      <w:r w:rsidR="008B1223" w:rsidRPr="008B1223">
        <w:rPr>
          <w:rFonts w:ascii="微軟正黑體" w:eastAsia="微軟正黑體" w:hAnsi="微軟正黑體" w:cs="新細明體"/>
          <w:b/>
          <w:bCs/>
          <w:color w:val="333333"/>
          <w:kern w:val="0"/>
          <w:sz w:val="24"/>
          <w:szCs w:val="24"/>
        </w:rPr>
        <w:t>請依期刊論文、會議論文、專書報告、發明專利次序排列</w:t>
      </w:r>
      <w:r w:rsidR="00174165" w:rsidRPr="00174165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）（</w:t>
      </w:r>
      <w:r w:rsidR="008B1223" w:rsidRPr="008B1223">
        <w:rPr>
          <w:rFonts w:ascii="微軟正黑體" w:eastAsia="微軟正黑體" w:hAnsi="微軟正黑體" w:cs="新細明體"/>
          <w:b/>
          <w:bCs/>
          <w:color w:val="333333"/>
          <w:kern w:val="0"/>
          <w:sz w:val="24"/>
          <w:szCs w:val="24"/>
        </w:rPr>
        <w:t>請務必加</w:t>
      </w:r>
      <w:proofErr w:type="gramStart"/>
      <w:r w:rsidR="008B1223" w:rsidRPr="008B1223">
        <w:rPr>
          <w:rFonts w:ascii="微軟正黑體" w:eastAsia="微軟正黑體" w:hAnsi="微軟正黑體" w:cs="新細明體"/>
          <w:b/>
          <w:bCs/>
          <w:color w:val="333333"/>
          <w:kern w:val="0"/>
          <w:sz w:val="24"/>
          <w:szCs w:val="24"/>
        </w:rPr>
        <w:t>註</w:t>
      </w:r>
      <w:proofErr w:type="gramEnd"/>
      <w:r w:rsidR="008B1223" w:rsidRPr="008B1223">
        <w:rPr>
          <w:rFonts w:ascii="微軟正黑體" w:eastAsia="微軟正黑體" w:hAnsi="微軟正黑體" w:cs="新細明體"/>
          <w:b/>
          <w:bCs/>
          <w:color w:val="333333"/>
          <w:kern w:val="0"/>
          <w:sz w:val="24"/>
          <w:szCs w:val="24"/>
        </w:rPr>
        <w:t>SCI</w:t>
      </w:r>
      <w:r w:rsidR="005569B6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(E)、SSCI</w:t>
      </w:r>
      <w:r w:rsidR="005569B6" w:rsidRPr="005569B6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、ESCI、TSSCI</w:t>
      </w:r>
      <w:r w:rsidR="008B1223" w:rsidRPr="008B1223">
        <w:rPr>
          <w:rFonts w:ascii="微軟正黑體" w:eastAsia="微軟正黑體" w:hAnsi="微軟正黑體" w:cs="新細明體"/>
          <w:b/>
          <w:bCs/>
          <w:color w:val="333333"/>
          <w:kern w:val="0"/>
          <w:sz w:val="24"/>
          <w:szCs w:val="24"/>
        </w:rPr>
        <w:t>、EI、Impact Factor及Ranking</w:t>
      </w:r>
      <w:r w:rsidR="00174165" w:rsidRPr="00174165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）</w:t>
      </w:r>
      <w:r w:rsidR="00682A6B"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。</w:t>
      </w:r>
    </w:p>
    <w:p w14:paraId="1A9447E1" w14:textId="284A1D4E" w:rsidR="000943AB" w:rsidRDefault="000943AB" w:rsidP="00C20C7D">
      <w:pPr>
        <w:widowControl/>
        <w:shd w:val="clear" w:color="auto" w:fill="FFFFFF"/>
        <w:rPr>
          <w:rFonts w:ascii="微軟正黑體" w:eastAsia="微軟正黑體" w:hAnsi="微軟正黑體" w:cs="新細明體"/>
          <w:b/>
          <w:bCs/>
          <w:color w:val="333333"/>
          <w:kern w:val="0"/>
          <w:sz w:val="24"/>
          <w:szCs w:val="24"/>
        </w:rPr>
      </w:pPr>
      <w:r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九、本校</w:t>
      </w:r>
      <w:r w:rsidRPr="000943AB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應徵職缺具結書</w:t>
      </w:r>
      <w:r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。</w:t>
      </w:r>
    </w:p>
    <w:p w14:paraId="54E6AEFA" w14:textId="459639BC" w:rsidR="00682A6B" w:rsidRPr="00C20C7D" w:rsidRDefault="000943AB" w:rsidP="00C20C7D">
      <w:pPr>
        <w:widowControl/>
        <w:shd w:val="clear" w:color="auto" w:fill="FFFFFF"/>
        <w:rPr>
          <w:rFonts w:ascii="微軟正黑體" w:eastAsia="微軟正黑體" w:hAnsi="微軟正黑體" w:cs="新細明體"/>
          <w:color w:val="333333"/>
          <w:kern w:val="0"/>
          <w:sz w:val="24"/>
          <w:szCs w:val="24"/>
        </w:rPr>
      </w:pPr>
      <w:r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十</w:t>
      </w:r>
      <w:r w:rsidR="00682A6B"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、</w:t>
      </w:r>
      <w:r w:rsidR="00174165" w:rsidRPr="00174165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其他</w:t>
      </w:r>
      <w:proofErr w:type="gramStart"/>
      <w:r w:rsidR="00174165" w:rsidRPr="00174165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有利備審資料</w:t>
      </w:r>
      <w:proofErr w:type="gramEnd"/>
      <w:r w:rsidR="00174165" w:rsidRPr="00174165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（計畫主持、產學合作、教學、服務等佐證資料）</w:t>
      </w:r>
      <w:r w:rsidR="00682A6B"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。</w:t>
      </w:r>
    </w:p>
    <w:p w14:paraId="30D398A5" w14:textId="77777777" w:rsidR="00682A6B" w:rsidRPr="00C20C7D" w:rsidRDefault="00682A6B" w:rsidP="00C20C7D">
      <w:pPr>
        <w:widowControl/>
        <w:shd w:val="clear" w:color="auto" w:fill="FFFFFF"/>
        <w:rPr>
          <w:rFonts w:ascii="微軟正黑體" w:eastAsia="微軟正黑體" w:hAnsi="微軟正黑體" w:cs="新細明體"/>
          <w:color w:val="333333"/>
          <w:kern w:val="0"/>
          <w:sz w:val="24"/>
          <w:szCs w:val="24"/>
        </w:rPr>
      </w:pPr>
      <w:r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甄選程序：包括資料審核、面試。</w:t>
      </w:r>
    </w:p>
    <w:p w14:paraId="4093B407" w14:textId="2D076F25" w:rsidR="00682A6B" w:rsidRPr="00C20C7D" w:rsidRDefault="00682A6B" w:rsidP="00C20C7D">
      <w:pPr>
        <w:widowControl/>
        <w:shd w:val="clear" w:color="auto" w:fill="FFFFFF"/>
        <w:rPr>
          <w:rFonts w:ascii="微軟正黑體" w:eastAsia="微軟正黑體" w:hAnsi="微軟正黑體" w:cs="新細明體"/>
          <w:color w:val="333333"/>
          <w:kern w:val="0"/>
          <w:sz w:val="24"/>
          <w:szCs w:val="24"/>
        </w:rPr>
      </w:pPr>
      <w:r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 xml:space="preserve">有意者請將上列附件資料於 </w:t>
      </w:r>
      <w:r w:rsidRPr="008D6C3F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  <w:highlight w:val="yellow"/>
        </w:rPr>
        <w:t>1</w:t>
      </w:r>
      <w:r w:rsidR="00CA65C8" w:rsidRPr="008D6C3F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  <w:highlight w:val="yellow"/>
        </w:rPr>
        <w:t>1</w:t>
      </w:r>
      <w:r w:rsidR="00BF2EFC" w:rsidRPr="008D6C3F">
        <w:rPr>
          <w:rFonts w:ascii="微軟正黑體" w:eastAsia="微軟正黑體" w:hAnsi="微軟正黑體" w:cs="新細明體"/>
          <w:b/>
          <w:bCs/>
          <w:color w:val="333333"/>
          <w:kern w:val="0"/>
          <w:sz w:val="24"/>
          <w:szCs w:val="24"/>
          <w:highlight w:val="yellow"/>
        </w:rPr>
        <w:t>5</w:t>
      </w:r>
      <w:r w:rsidRPr="008D6C3F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  <w:highlight w:val="yellow"/>
        </w:rPr>
        <w:t>年</w:t>
      </w:r>
      <w:r w:rsidR="003E2991">
        <w:rPr>
          <w:rFonts w:ascii="微軟正黑體" w:eastAsia="微軟正黑體" w:hAnsi="微軟正黑體" w:cs="新細明體"/>
          <w:b/>
          <w:bCs/>
          <w:color w:val="333333"/>
          <w:kern w:val="0"/>
          <w:sz w:val="24"/>
          <w:szCs w:val="24"/>
          <w:highlight w:val="yellow"/>
        </w:rPr>
        <w:t>5</w:t>
      </w:r>
      <w:r w:rsidRPr="008D6C3F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  <w:highlight w:val="yellow"/>
        </w:rPr>
        <w:t>月</w:t>
      </w:r>
      <w:r w:rsidR="000943AB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  <w:highlight w:val="yellow"/>
        </w:rPr>
        <w:t>6</w:t>
      </w:r>
      <w:r w:rsidR="008D6C3F" w:rsidRPr="008D6C3F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  <w:highlight w:val="yellow"/>
        </w:rPr>
        <w:t>日</w:t>
      </w:r>
      <w:r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前（以郵戳為憑）寄至824高雄市燕巢區深中路62號 國立高雄師範大學工業科技教育學系系主任收</w:t>
      </w:r>
      <w:r w:rsidR="00660C21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並將電子檔以電子郵件寄至本系聯絡人</w:t>
      </w:r>
      <w:r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，</w:t>
      </w:r>
      <w:r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  <w:u w:val="single"/>
        </w:rPr>
        <w:t>信封請註明</w:t>
      </w:r>
      <w:r w:rsidR="007D2165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  <w:u w:val="single"/>
        </w:rPr>
        <w:t>「</w:t>
      </w:r>
      <w:r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  <w:u w:val="single"/>
        </w:rPr>
        <w:t>應徵</w:t>
      </w:r>
      <w:r w:rsidR="007D2165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  <w:u w:val="single"/>
        </w:rPr>
        <w:t>國立高雄師範大學工業科技教育學系專任教師</w:t>
      </w:r>
      <w:r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  <w:u w:val="single"/>
        </w:rPr>
        <w:t>、姓名及聯絡電話</w:t>
      </w:r>
      <w:r w:rsidR="007D2165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  <w:u w:val="single"/>
        </w:rPr>
        <w:t>」</w:t>
      </w:r>
      <w:r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，將擇優安排面試，徵聘資料</w:t>
      </w:r>
      <w:r w:rsidR="003775A2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恕不歸還</w:t>
      </w:r>
      <w:r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。</w:t>
      </w:r>
    </w:p>
    <w:p w14:paraId="7D6E5252" w14:textId="77777777" w:rsidR="00682A6B" w:rsidRPr="00C20C7D" w:rsidRDefault="00682A6B" w:rsidP="00C20C7D">
      <w:pPr>
        <w:widowControl/>
        <w:shd w:val="clear" w:color="auto" w:fill="FFFFFF"/>
        <w:rPr>
          <w:rFonts w:ascii="微軟正黑體" w:eastAsia="微軟正黑體" w:hAnsi="微軟正黑體" w:cs="新細明體"/>
          <w:color w:val="333333"/>
          <w:kern w:val="0"/>
          <w:sz w:val="24"/>
          <w:szCs w:val="24"/>
        </w:rPr>
      </w:pPr>
      <w:r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受聘者於</w:t>
      </w:r>
      <w:r w:rsidR="005975DE" w:rsidRPr="008D6C3F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  <w:highlight w:val="yellow"/>
        </w:rPr>
        <w:t>115年</w:t>
      </w:r>
      <w:r w:rsidR="00BF2EFC" w:rsidRPr="008D6C3F">
        <w:rPr>
          <w:rFonts w:ascii="微軟正黑體" w:eastAsia="微軟正黑體" w:hAnsi="微軟正黑體" w:cs="新細明體"/>
          <w:b/>
          <w:bCs/>
          <w:color w:val="333333"/>
          <w:kern w:val="0"/>
          <w:sz w:val="24"/>
          <w:szCs w:val="24"/>
          <w:highlight w:val="yellow"/>
        </w:rPr>
        <w:t>8</w:t>
      </w:r>
      <w:r w:rsidR="005975DE" w:rsidRPr="008D6C3F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  <w:highlight w:val="yellow"/>
        </w:rPr>
        <w:t>月1日</w:t>
      </w:r>
      <w:r w:rsidR="003775A2" w:rsidRPr="008D6C3F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  <w:highlight w:val="yellow"/>
        </w:rPr>
        <w:t>或11</w:t>
      </w:r>
      <w:r w:rsidR="00BF2EFC" w:rsidRPr="008D6C3F">
        <w:rPr>
          <w:rFonts w:ascii="微軟正黑體" w:eastAsia="微軟正黑體" w:hAnsi="微軟正黑體" w:cs="新細明體"/>
          <w:b/>
          <w:bCs/>
          <w:color w:val="333333"/>
          <w:kern w:val="0"/>
          <w:sz w:val="24"/>
          <w:szCs w:val="24"/>
          <w:highlight w:val="yellow"/>
        </w:rPr>
        <w:t>6</w:t>
      </w:r>
      <w:r w:rsidR="003775A2" w:rsidRPr="008D6C3F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  <w:highlight w:val="yellow"/>
        </w:rPr>
        <w:t>年</w:t>
      </w:r>
      <w:r w:rsidR="00BF2EFC" w:rsidRPr="008D6C3F">
        <w:rPr>
          <w:rFonts w:ascii="微軟正黑體" w:eastAsia="微軟正黑體" w:hAnsi="微軟正黑體" w:cs="新細明體"/>
          <w:b/>
          <w:bCs/>
          <w:color w:val="333333"/>
          <w:kern w:val="0"/>
          <w:sz w:val="24"/>
          <w:szCs w:val="24"/>
          <w:highlight w:val="yellow"/>
        </w:rPr>
        <w:t>2</w:t>
      </w:r>
      <w:r w:rsidR="003775A2" w:rsidRPr="008D6C3F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  <w:highlight w:val="yellow"/>
        </w:rPr>
        <w:t>月1日</w:t>
      </w:r>
      <w:r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起聘</w:t>
      </w:r>
    </w:p>
    <w:p w14:paraId="0C591591" w14:textId="77777777" w:rsidR="00682A6B" w:rsidRPr="00C20C7D" w:rsidRDefault="00682A6B" w:rsidP="00C20C7D">
      <w:pPr>
        <w:widowControl/>
        <w:shd w:val="clear" w:color="auto" w:fill="FFFFFF"/>
        <w:rPr>
          <w:rFonts w:ascii="微軟正黑體" w:eastAsia="微軟正黑體" w:hAnsi="微軟正黑體" w:cs="新細明體"/>
          <w:color w:val="333333"/>
          <w:kern w:val="0"/>
          <w:sz w:val="24"/>
          <w:szCs w:val="24"/>
        </w:rPr>
      </w:pPr>
      <w:r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聯絡人：</w:t>
      </w:r>
      <w:r w:rsidR="00E31487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徐</w:t>
      </w:r>
      <w:r w:rsidR="00331D5F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先生</w:t>
      </w:r>
      <w:r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    07-7172930-7604     Fax：07-6051206</w:t>
      </w:r>
    </w:p>
    <w:p w14:paraId="509D263B" w14:textId="77777777" w:rsidR="00682A6B" w:rsidRPr="00C20C7D" w:rsidRDefault="00682A6B" w:rsidP="00C20C7D">
      <w:pPr>
        <w:widowControl/>
        <w:shd w:val="clear" w:color="auto" w:fill="FFFFFF"/>
        <w:rPr>
          <w:rFonts w:ascii="微軟正黑體" w:eastAsia="微軟正黑體" w:hAnsi="微軟正黑體" w:cs="新細明體"/>
          <w:color w:val="333333"/>
          <w:kern w:val="0"/>
          <w:sz w:val="24"/>
          <w:szCs w:val="24"/>
        </w:rPr>
      </w:pPr>
      <w:r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E-mail：</w:t>
      </w:r>
      <w:r w:rsidR="00E31487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s4558</w:t>
      </w:r>
      <w:r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@</w:t>
      </w:r>
      <w:r w:rsidR="00D25CCC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mail.</w:t>
      </w:r>
      <w:r w:rsidRPr="00C20C7D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nknu.edu.tw</w:t>
      </w:r>
    </w:p>
    <w:p w14:paraId="37D07502" w14:textId="77777777" w:rsidR="00682A6B" w:rsidRPr="009A6325" w:rsidRDefault="00682A6B" w:rsidP="00C20C7D">
      <w:pPr>
        <w:widowControl/>
        <w:shd w:val="clear" w:color="auto" w:fill="FFFFFF"/>
        <w:rPr>
          <w:rFonts w:ascii="微軟正黑體" w:eastAsia="微軟正黑體" w:hAnsi="微軟正黑體" w:cs="新細明體"/>
          <w:b/>
          <w:bCs/>
          <w:color w:val="333333"/>
          <w:kern w:val="0"/>
          <w:sz w:val="24"/>
          <w:szCs w:val="24"/>
        </w:rPr>
      </w:pPr>
      <w:r w:rsidRPr="009A6325">
        <w:rPr>
          <w:rFonts w:ascii="微軟正黑體" w:eastAsia="微軟正黑體" w:hAnsi="微軟正黑體" w:cs="新細明體" w:hint="eastAsia"/>
          <w:b/>
          <w:bCs/>
          <w:color w:val="333333"/>
          <w:kern w:val="0"/>
          <w:sz w:val="24"/>
          <w:szCs w:val="24"/>
        </w:rPr>
        <w:t>........以上資訊如有任何疑問請洽工業科技教育學系</w:t>
      </w:r>
    </w:p>
    <w:p w14:paraId="5325A3D1" w14:textId="77777777" w:rsidR="00533E76" w:rsidRPr="00682A6B" w:rsidRDefault="00533E76"/>
    <w:sectPr w:rsidR="00533E76" w:rsidRPr="00682A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2E141" w14:textId="77777777" w:rsidR="00500568" w:rsidRDefault="00500568" w:rsidP="00226D2E">
      <w:r>
        <w:separator/>
      </w:r>
    </w:p>
  </w:endnote>
  <w:endnote w:type="continuationSeparator" w:id="0">
    <w:p w14:paraId="44A8C87B" w14:textId="77777777" w:rsidR="00500568" w:rsidRDefault="00500568" w:rsidP="0022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F90D3" w14:textId="77777777" w:rsidR="00500568" w:rsidRDefault="00500568" w:rsidP="00226D2E">
      <w:r>
        <w:separator/>
      </w:r>
    </w:p>
  </w:footnote>
  <w:footnote w:type="continuationSeparator" w:id="0">
    <w:p w14:paraId="1894337B" w14:textId="77777777" w:rsidR="00500568" w:rsidRDefault="00500568" w:rsidP="00226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14F4E"/>
    <w:multiLevelType w:val="multilevel"/>
    <w:tmpl w:val="468E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6B"/>
    <w:rsid w:val="000130F6"/>
    <w:rsid w:val="00015C04"/>
    <w:rsid w:val="000604DF"/>
    <w:rsid w:val="00074CE8"/>
    <w:rsid w:val="000943AB"/>
    <w:rsid w:val="000C0477"/>
    <w:rsid w:val="000C3A2B"/>
    <w:rsid w:val="000E7E6A"/>
    <w:rsid w:val="00105335"/>
    <w:rsid w:val="00174165"/>
    <w:rsid w:val="002032F4"/>
    <w:rsid w:val="00205CB8"/>
    <w:rsid w:val="002134AF"/>
    <w:rsid w:val="00226D2E"/>
    <w:rsid w:val="002762E2"/>
    <w:rsid w:val="002A7C1A"/>
    <w:rsid w:val="003070BD"/>
    <w:rsid w:val="00331D5F"/>
    <w:rsid w:val="003775A2"/>
    <w:rsid w:val="003D0B13"/>
    <w:rsid w:val="003D31C6"/>
    <w:rsid w:val="003D5E70"/>
    <w:rsid w:val="003E0DE9"/>
    <w:rsid w:val="003E2991"/>
    <w:rsid w:val="00413854"/>
    <w:rsid w:val="004240D9"/>
    <w:rsid w:val="004510A5"/>
    <w:rsid w:val="004603EB"/>
    <w:rsid w:val="00474AD7"/>
    <w:rsid w:val="0049141C"/>
    <w:rsid w:val="004A0F10"/>
    <w:rsid w:val="004B0A66"/>
    <w:rsid w:val="004D0B20"/>
    <w:rsid w:val="004E16D2"/>
    <w:rsid w:val="00500568"/>
    <w:rsid w:val="00533E76"/>
    <w:rsid w:val="005366C2"/>
    <w:rsid w:val="005541B4"/>
    <w:rsid w:val="005569B6"/>
    <w:rsid w:val="00562D63"/>
    <w:rsid w:val="005975DE"/>
    <w:rsid w:val="005B4C6C"/>
    <w:rsid w:val="00660C21"/>
    <w:rsid w:val="00682A6B"/>
    <w:rsid w:val="006F7066"/>
    <w:rsid w:val="00704393"/>
    <w:rsid w:val="00721097"/>
    <w:rsid w:val="007746D7"/>
    <w:rsid w:val="007D2165"/>
    <w:rsid w:val="008335F9"/>
    <w:rsid w:val="008408C5"/>
    <w:rsid w:val="0084544A"/>
    <w:rsid w:val="008464A8"/>
    <w:rsid w:val="00857EBE"/>
    <w:rsid w:val="00875D35"/>
    <w:rsid w:val="008A0D5C"/>
    <w:rsid w:val="008B1223"/>
    <w:rsid w:val="008D6C3F"/>
    <w:rsid w:val="00954577"/>
    <w:rsid w:val="009A6325"/>
    <w:rsid w:val="00AD2A51"/>
    <w:rsid w:val="00B9715A"/>
    <w:rsid w:val="00BA33B8"/>
    <w:rsid w:val="00BB2AA5"/>
    <w:rsid w:val="00BD2F9D"/>
    <w:rsid w:val="00BF2EFC"/>
    <w:rsid w:val="00C11AD1"/>
    <w:rsid w:val="00C20C7D"/>
    <w:rsid w:val="00C20FDC"/>
    <w:rsid w:val="00C84A3D"/>
    <w:rsid w:val="00CA65C8"/>
    <w:rsid w:val="00D13A16"/>
    <w:rsid w:val="00D25CCC"/>
    <w:rsid w:val="00D97374"/>
    <w:rsid w:val="00E31487"/>
    <w:rsid w:val="00E358FC"/>
    <w:rsid w:val="00E536E7"/>
    <w:rsid w:val="00F00D8E"/>
    <w:rsid w:val="00F73BE3"/>
    <w:rsid w:val="00F80806"/>
    <w:rsid w:val="00FA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06FCDA"/>
  <w15:docId w15:val="{CE40355D-CAFA-48A3-A1AC-DF33F31A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Microsoft YaHei" w:eastAsia="Microsoft YaHei" w:hAnsi="Microsoft YaHei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6D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26D2E"/>
    <w:rPr>
      <w:rFonts w:ascii="Microsoft YaHei" w:eastAsia="Microsoft YaHei" w:hAnsi="Microsoft YaHei"/>
      <w:kern w:val="2"/>
    </w:rPr>
  </w:style>
  <w:style w:type="paragraph" w:styleId="a5">
    <w:name w:val="footer"/>
    <w:basedOn w:val="a"/>
    <w:link w:val="a6"/>
    <w:rsid w:val="00226D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26D2E"/>
    <w:rPr>
      <w:rFonts w:ascii="Microsoft YaHei" w:eastAsia="Microsoft YaHei" w:hAnsi="Microsoft YaHei"/>
      <w:kern w:val="2"/>
    </w:rPr>
  </w:style>
  <w:style w:type="paragraph" w:styleId="a7">
    <w:name w:val="List Paragraph"/>
    <w:basedOn w:val="a"/>
    <w:uiPriority w:val="34"/>
    <w:qFormat/>
    <w:rsid w:val="005975D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3697">
          <w:marLeft w:val="0"/>
          <w:marRight w:val="0"/>
          <w:marTop w:val="323"/>
          <w:marBottom w:val="0"/>
          <w:divBdr>
            <w:top w:val="single" w:sz="6" w:space="8" w:color="D5D5D5"/>
            <w:left w:val="single" w:sz="6" w:space="8" w:color="D5D5D5"/>
            <w:bottom w:val="single" w:sz="6" w:space="8" w:color="D5D5D5"/>
            <w:right w:val="single" w:sz="6" w:space="8" w:color="D5D5D5"/>
          </w:divBdr>
          <w:divsChild>
            <w:div w:id="1002659707">
              <w:marLeft w:val="0"/>
              <w:marRight w:val="0"/>
              <w:marTop w:val="0"/>
              <w:marBottom w:val="0"/>
              <w:divBdr>
                <w:top w:val="single" w:sz="6" w:space="8" w:color="D5D5D5"/>
                <w:left w:val="single" w:sz="6" w:space="8" w:color="D5D5D5"/>
                <w:bottom w:val="single" w:sz="6" w:space="8" w:color="D5D5D5"/>
                <w:right w:val="single" w:sz="6" w:space="8" w:color="D5D5D5"/>
              </w:divBdr>
            </w:div>
          </w:divsChild>
        </w:div>
        <w:div w:id="12359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7445</TotalTime>
  <Pages>2</Pages>
  <Words>133</Words>
  <Characters>759</Characters>
  <Application>Microsoft Office Word</Application>
  <DocSecurity>0</DocSecurity>
  <Lines>6</Lines>
  <Paragraphs>1</Paragraphs>
  <ScaleCrop>false</ScaleCrop>
  <Company>Sky123.Org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2025-01-10T02:22:00Z</cp:lastPrinted>
  <dcterms:created xsi:type="dcterms:W3CDTF">2026-03-02T03:10:00Z</dcterms:created>
  <dcterms:modified xsi:type="dcterms:W3CDTF">2026-03-20T03:26:00Z</dcterms:modified>
</cp:coreProperties>
</file>