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137"/>
        <w:gridCol w:w="986"/>
        <w:gridCol w:w="1319"/>
        <w:gridCol w:w="3248"/>
        <w:gridCol w:w="1435"/>
        <w:gridCol w:w="1372"/>
      </w:tblGrid>
      <w:tr w:rsidR="008B2013" w:rsidTr="008B2013">
        <w:trPr>
          <w:cantSplit/>
        </w:trPr>
        <w:tc>
          <w:tcPr>
            <w:tcW w:w="1090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2013" w:rsidRDefault="008B2013" w:rsidP="005F3E73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國立高雄師範大學       系所     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 xml:space="preserve">  學期</w:t>
            </w:r>
          </w:p>
          <w:p w:rsidR="008B2013" w:rsidRDefault="008B2013" w:rsidP="005F3E73">
            <w:pPr>
              <w:spacing w:after="50"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博士學位候選人資格考</w:t>
            </w:r>
            <w:r w:rsidR="007511C0">
              <w:rPr>
                <w:rFonts w:ascii="標楷體" w:eastAsia="標楷體" w:hAnsi="標楷體" w:hint="eastAsia"/>
                <w:sz w:val="32"/>
              </w:rPr>
              <w:t>核(筆試)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>擬聘考試委員名單暨略歷表</w:t>
            </w:r>
          </w:p>
        </w:tc>
      </w:tr>
      <w:tr w:rsidR="008B2013" w:rsidTr="008B2013">
        <w:trPr>
          <w:cantSplit/>
          <w:trHeight w:val="330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</w:t>
            </w:r>
          </w:p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123" w:type="dxa"/>
            <w:gridSpan w:val="2"/>
            <w:vAlign w:val="center"/>
          </w:tcPr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擬聘考試委員姓名</w:t>
            </w:r>
          </w:p>
        </w:tc>
        <w:tc>
          <w:tcPr>
            <w:tcW w:w="1319" w:type="dxa"/>
            <w:vMerge w:val="restart"/>
            <w:vAlign w:val="center"/>
          </w:tcPr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校外委員</w:t>
            </w:r>
          </w:p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現任職務</w:t>
            </w:r>
          </w:p>
        </w:tc>
        <w:tc>
          <w:tcPr>
            <w:tcW w:w="3248" w:type="dxa"/>
            <w:vMerge w:val="restart"/>
            <w:vAlign w:val="center"/>
          </w:tcPr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校外委員</w:t>
            </w:r>
          </w:p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1435" w:type="dxa"/>
            <w:vMerge w:val="restart"/>
            <w:vAlign w:val="center"/>
          </w:tcPr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校外委員</w:t>
            </w:r>
          </w:p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1372" w:type="dxa"/>
            <w:vMerge w:val="restart"/>
            <w:tcBorders>
              <w:right w:val="double" w:sz="4" w:space="0" w:color="auto"/>
            </w:tcBorders>
            <w:vAlign w:val="center"/>
          </w:tcPr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應試研究生</w:t>
            </w:r>
          </w:p>
          <w:p w:rsidR="008B2013" w:rsidRDefault="008B2013" w:rsidP="008B201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</w:tr>
      <w:tr w:rsidR="008B2013" w:rsidTr="008B2013">
        <w:trPr>
          <w:cantSplit/>
          <w:trHeight w:val="330"/>
        </w:trPr>
        <w:tc>
          <w:tcPr>
            <w:tcW w:w="1403" w:type="dxa"/>
            <w:vMerge/>
            <w:tcBorders>
              <w:left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vAlign w:val="center"/>
          </w:tcPr>
          <w:p w:rsidR="008B2013" w:rsidRDefault="008B2013" w:rsidP="005F3E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</w:p>
        </w:tc>
        <w:tc>
          <w:tcPr>
            <w:tcW w:w="986" w:type="dxa"/>
            <w:vAlign w:val="center"/>
          </w:tcPr>
          <w:p w:rsidR="008B2013" w:rsidRDefault="008B2013" w:rsidP="005F3E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1319" w:type="dxa"/>
            <w:vMerge/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  <w:vMerge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  <w:vMerge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/>
            <w:tcBorders>
              <w:right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:rsidR="008B2013" w:rsidRDefault="008B2013" w:rsidP="005F3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研究法</w:t>
            </w: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 w:val="restart"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/>
            <w:tcBorders>
              <w:left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:rsidR="008B2013" w:rsidRDefault="008B2013" w:rsidP="005F3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科技學</w:t>
            </w: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 w:val="restart"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/>
            <w:tcBorders>
              <w:left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:rsidR="008B2013" w:rsidRDefault="008B2013" w:rsidP="005F3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 w:val="restart"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:rsidR="008B2013" w:rsidRDefault="008B2013" w:rsidP="005F3E7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:rsidR="008B2013" w:rsidRDefault="008B2013" w:rsidP="005F3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 w:val="restart"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/>
            <w:tcBorders>
              <w:left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 w:val="restart"/>
            <w:tcBorders>
              <w:left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 w:val="restart"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/>
            <w:tcBorders>
              <w:left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 w:val="restart"/>
            <w:tcBorders>
              <w:left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 w:val="restart"/>
            <w:tcBorders>
              <w:right w:val="double" w:sz="4" w:space="0" w:color="auto"/>
            </w:tcBorders>
          </w:tcPr>
          <w:p w:rsidR="008B2013" w:rsidRDefault="008B2013" w:rsidP="005F3E73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B2013" w:rsidTr="008B2013">
        <w:trPr>
          <w:cantSplit/>
          <w:trHeight w:val="645"/>
        </w:trPr>
        <w:tc>
          <w:tcPr>
            <w:tcW w:w="14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bottom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5" w:type="dxa"/>
            <w:tcBorders>
              <w:bottom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B2013" w:rsidRDefault="008B2013" w:rsidP="005F3E7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8B2013" w:rsidRPr="00922238" w:rsidRDefault="008B2013" w:rsidP="008B2013">
      <w:pPr>
        <w:spacing w:line="480" w:lineRule="exact"/>
        <w:ind w:hanging="2"/>
        <w:jc w:val="both"/>
        <w:rPr>
          <w:rFonts w:ascii="標楷體" w:eastAsia="標楷體" w:hAnsi="標楷體"/>
          <w:b/>
          <w:bCs/>
        </w:rPr>
      </w:pPr>
      <w:r w:rsidRPr="00922238">
        <w:rPr>
          <w:rFonts w:ascii="標楷體" w:eastAsia="標楷體" w:hAnsi="標楷體" w:hint="eastAsia"/>
          <w:b/>
          <w:bCs/>
        </w:rPr>
        <w:t>依據本系研究生修業要點§24規定：</w:t>
      </w:r>
    </w:p>
    <w:p w:rsidR="00C97706" w:rsidRDefault="008B2013" w:rsidP="008B2013">
      <w:pPr>
        <w:ind w:hanging="2"/>
        <w:jc w:val="both"/>
        <w:rPr>
          <w:rFonts w:ascii="標楷體" w:eastAsia="標楷體" w:hAnsi="標楷體"/>
          <w:bCs/>
        </w:rPr>
      </w:pPr>
      <w:r w:rsidRPr="00922238">
        <w:rPr>
          <w:rFonts w:ascii="標楷體" w:eastAsia="標楷體" w:hAnsi="標楷體"/>
          <w:bCs/>
        </w:rPr>
        <w:t>資格考核命題委員由指導教授推薦四名(含)以上之筆試命題委員，</w:t>
      </w:r>
      <w:proofErr w:type="gramStart"/>
      <w:r w:rsidRPr="00922238">
        <w:rPr>
          <w:rFonts w:ascii="標楷體" w:eastAsia="標楷體" w:hAnsi="標楷體"/>
          <w:bCs/>
        </w:rPr>
        <w:t>含校內</w:t>
      </w:r>
      <w:proofErr w:type="gramEnd"/>
      <w:r w:rsidRPr="00922238">
        <w:rPr>
          <w:rFonts w:ascii="標楷體" w:eastAsia="標楷體" w:hAnsi="標楷體"/>
          <w:bCs/>
        </w:rPr>
        <w:t>、外相關領域獲有</w:t>
      </w:r>
      <w:proofErr w:type="gramStart"/>
      <w:r w:rsidRPr="00922238">
        <w:rPr>
          <w:rFonts w:ascii="標楷體" w:eastAsia="標楷體" w:hAnsi="標楷體"/>
          <w:bCs/>
        </w:rPr>
        <w:t>博士學位且</w:t>
      </w:r>
      <w:proofErr w:type="gramEnd"/>
      <w:r w:rsidRPr="00922238">
        <w:rPr>
          <w:rFonts w:ascii="標楷體" w:eastAsia="標楷體" w:hAnsi="標楷體"/>
          <w:bCs/>
        </w:rPr>
        <w:t>專(兼)任教於公私立大學校院之副教授(含)以上或任職於教育 部所屬機構之副研究員(含)以上之學者專家，經本系學術委員會審核，陳請校長核 定。筆試科目每科目由各一位校外委員及校內委員命題。</w:t>
      </w:r>
    </w:p>
    <w:p w:rsidR="008B2013" w:rsidRDefault="008B2013" w:rsidP="008B2013">
      <w:pPr>
        <w:ind w:hanging="2"/>
        <w:jc w:val="both"/>
      </w:pPr>
    </w:p>
    <w:p w:rsidR="008B2013" w:rsidRPr="008B2013" w:rsidRDefault="008B2013" w:rsidP="008B2013">
      <w:pPr>
        <w:ind w:right="1400" w:hanging="2"/>
        <w:jc w:val="right"/>
        <w:rPr>
          <w:rFonts w:ascii="標楷體" w:eastAsia="標楷體" w:hAnsi="標楷體"/>
          <w:sz w:val="28"/>
        </w:rPr>
      </w:pPr>
      <w:r w:rsidRPr="008B2013">
        <w:rPr>
          <w:rFonts w:ascii="標楷體" w:eastAsia="標楷體" w:hAnsi="標楷體" w:hint="eastAsia"/>
          <w:sz w:val="28"/>
        </w:rPr>
        <w:t>指導教授簽名：</w:t>
      </w:r>
    </w:p>
    <w:sectPr w:rsidR="008B2013" w:rsidRPr="008B2013" w:rsidSect="008B20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9C" w:rsidRDefault="009A769C" w:rsidP="007511C0">
      <w:r>
        <w:separator/>
      </w:r>
    </w:p>
  </w:endnote>
  <w:endnote w:type="continuationSeparator" w:id="0">
    <w:p w:rsidR="009A769C" w:rsidRDefault="009A769C" w:rsidP="0075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9C" w:rsidRDefault="009A769C" w:rsidP="007511C0">
      <w:r>
        <w:separator/>
      </w:r>
    </w:p>
  </w:footnote>
  <w:footnote w:type="continuationSeparator" w:id="0">
    <w:p w:rsidR="009A769C" w:rsidRDefault="009A769C" w:rsidP="0075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13"/>
    <w:rsid w:val="007511C0"/>
    <w:rsid w:val="008B2013"/>
    <w:rsid w:val="009A769C"/>
    <w:rsid w:val="00C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40AB0"/>
  <w15:chartTrackingRefBased/>
  <w15:docId w15:val="{6CF2B5FA-EF26-438E-BB91-AB3BE559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0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1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1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9350 温婷柔</dc:creator>
  <cp:keywords/>
  <dc:description/>
  <cp:lastModifiedBy>9350 温婷柔</cp:lastModifiedBy>
  <cp:revision>2</cp:revision>
  <dcterms:created xsi:type="dcterms:W3CDTF">2024-08-07T02:49:00Z</dcterms:created>
  <dcterms:modified xsi:type="dcterms:W3CDTF">2024-09-02T01:23:00Z</dcterms:modified>
</cp:coreProperties>
</file>